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7897" w14:textId="1252B8F2" w:rsidR="00E82DB9" w:rsidRPr="0075049F" w:rsidRDefault="00F93624" w:rsidP="000F7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теме «Оказание Первой медицинской помощи»</w:t>
      </w:r>
    </w:p>
    <w:p w14:paraId="3DFD1E4F" w14:textId="77777777" w:rsidR="00AE2145" w:rsidRPr="0075049F" w:rsidRDefault="0075049F">
      <w:pPr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Внеклассное учебное занятие</w:t>
      </w:r>
    </w:p>
    <w:p w14:paraId="3280944B" w14:textId="77777777" w:rsidR="00AE2145" w:rsidRPr="0075049F" w:rsidRDefault="0075049F">
      <w:pPr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Этапы:</w:t>
      </w:r>
    </w:p>
    <w:p w14:paraId="09C5C1B0" w14:textId="77777777" w:rsidR="00AE2145" w:rsidRPr="0075049F" w:rsidRDefault="006B02B3" w:rsidP="00AE2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Определение видов ранений</w:t>
      </w:r>
      <w:r w:rsidR="00D16EA3" w:rsidRPr="0075049F">
        <w:rPr>
          <w:rFonts w:ascii="Times New Roman" w:hAnsi="Times New Roman" w:cs="Times New Roman"/>
          <w:sz w:val="28"/>
          <w:szCs w:val="28"/>
        </w:rPr>
        <w:t xml:space="preserve"> и кровотечений (венозная, </w:t>
      </w:r>
      <w:r w:rsidR="008150A1" w:rsidRPr="0075049F">
        <w:rPr>
          <w:rFonts w:ascii="Times New Roman" w:hAnsi="Times New Roman" w:cs="Times New Roman"/>
          <w:sz w:val="28"/>
          <w:szCs w:val="28"/>
        </w:rPr>
        <w:t>артериальная</w:t>
      </w:r>
      <w:r w:rsidR="00D16EA3" w:rsidRPr="0075049F">
        <w:rPr>
          <w:rFonts w:ascii="Times New Roman" w:hAnsi="Times New Roman" w:cs="Times New Roman"/>
          <w:sz w:val="28"/>
          <w:szCs w:val="28"/>
        </w:rPr>
        <w:t xml:space="preserve"> и капиллярная</w:t>
      </w:r>
      <w:r w:rsidR="008150A1" w:rsidRPr="0075049F">
        <w:rPr>
          <w:rFonts w:ascii="Times New Roman" w:hAnsi="Times New Roman" w:cs="Times New Roman"/>
          <w:sz w:val="28"/>
          <w:szCs w:val="28"/>
        </w:rPr>
        <w:t>)</w:t>
      </w:r>
    </w:p>
    <w:p w14:paraId="02A43882" w14:textId="77777777" w:rsidR="00AE2145" w:rsidRPr="0075049F" w:rsidRDefault="00AE2145" w:rsidP="00AE2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Оказание первой мед помощи при:</w:t>
      </w:r>
    </w:p>
    <w:p w14:paraId="71189636" w14:textId="77777777" w:rsidR="00AE2145" w:rsidRPr="0075049F" w:rsidRDefault="00AE2145" w:rsidP="00AE21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А) Открытом переломе</w:t>
      </w:r>
      <w:r w:rsidR="00D31991" w:rsidRPr="0075049F">
        <w:rPr>
          <w:rFonts w:ascii="Times New Roman" w:hAnsi="Times New Roman" w:cs="Times New Roman"/>
          <w:sz w:val="28"/>
          <w:szCs w:val="28"/>
        </w:rPr>
        <w:t xml:space="preserve"> руки</w:t>
      </w:r>
    </w:p>
    <w:p w14:paraId="57477E4B" w14:textId="77777777" w:rsidR="00AE2145" w:rsidRPr="0075049F" w:rsidRDefault="00AE2145" w:rsidP="00AE21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 xml:space="preserve">Б) </w:t>
      </w:r>
      <w:r w:rsidR="006B02B3" w:rsidRPr="0075049F">
        <w:rPr>
          <w:rFonts w:ascii="Times New Roman" w:hAnsi="Times New Roman" w:cs="Times New Roman"/>
          <w:sz w:val="28"/>
          <w:szCs w:val="28"/>
        </w:rPr>
        <w:t>При попадании предмета в дыхательные пути</w:t>
      </w:r>
    </w:p>
    <w:p w14:paraId="6CC4EA92" w14:textId="77777777" w:rsidR="006B02B3" w:rsidRPr="0075049F" w:rsidRDefault="006B02B3" w:rsidP="00AE21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В) При обморожении рук</w:t>
      </w:r>
    </w:p>
    <w:p w14:paraId="5967CF62" w14:textId="77777777" w:rsidR="008225D0" w:rsidRPr="0075049F" w:rsidRDefault="006B02B3" w:rsidP="00AE21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>Г</w:t>
      </w:r>
      <w:r w:rsidR="008225D0" w:rsidRPr="0075049F">
        <w:rPr>
          <w:rFonts w:ascii="Times New Roman" w:hAnsi="Times New Roman" w:cs="Times New Roman"/>
          <w:sz w:val="28"/>
          <w:szCs w:val="28"/>
        </w:rPr>
        <w:t xml:space="preserve">) </w:t>
      </w:r>
      <w:r w:rsidRPr="0075049F">
        <w:rPr>
          <w:rFonts w:ascii="Times New Roman" w:hAnsi="Times New Roman" w:cs="Times New Roman"/>
          <w:sz w:val="28"/>
          <w:szCs w:val="28"/>
        </w:rPr>
        <w:t>Непрямой массаж сердца</w:t>
      </w:r>
    </w:p>
    <w:p w14:paraId="7E8BD59D" w14:textId="77777777" w:rsidR="00A81543" w:rsidRPr="0075049F" w:rsidRDefault="00AE2145" w:rsidP="00AE2145">
      <w:pPr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 xml:space="preserve">      3. </w:t>
      </w:r>
      <w:r w:rsidR="00A81543" w:rsidRPr="0075049F">
        <w:rPr>
          <w:rFonts w:ascii="Times New Roman" w:hAnsi="Times New Roman" w:cs="Times New Roman"/>
          <w:sz w:val="28"/>
          <w:szCs w:val="28"/>
        </w:rPr>
        <w:t xml:space="preserve"> </w:t>
      </w:r>
      <w:r w:rsidR="006B02B3" w:rsidRPr="0075049F">
        <w:rPr>
          <w:rFonts w:ascii="Times New Roman" w:hAnsi="Times New Roman" w:cs="Times New Roman"/>
          <w:sz w:val="28"/>
          <w:szCs w:val="28"/>
        </w:rPr>
        <w:t>Транспортировка пострадавшего</w:t>
      </w:r>
      <w:r w:rsidR="00731A23" w:rsidRPr="0075049F">
        <w:rPr>
          <w:rFonts w:ascii="Times New Roman" w:hAnsi="Times New Roman" w:cs="Times New Roman"/>
          <w:sz w:val="28"/>
          <w:szCs w:val="28"/>
        </w:rPr>
        <w:t xml:space="preserve"> после оказания помощи при переломе ног</w:t>
      </w:r>
    </w:p>
    <w:p w14:paraId="558EE145" w14:textId="77777777" w:rsidR="00AE2145" w:rsidRPr="0075049F" w:rsidRDefault="00AE2145" w:rsidP="00AE2145">
      <w:pPr>
        <w:rPr>
          <w:rFonts w:ascii="Times New Roman" w:hAnsi="Times New Roman" w:cs="Times New Roman"/>
          <w:sz w:val="28"/>
          <w:szCs w:val="28"/>
        </w:rPr>
      </w:pPr>
      <w:r w:rsidRPr="0075049F">
        <w:rPr>
          <w:rFonts w:ascii="Times New Roman" w:hAnsi="Times New Roman" w:cs="Times New Roman"/>
          <w:sz w:val="28"/>
          <w:szCs w:val="28"/>
        </w:rPr>
        <w:t xml:space="preserve">4. Вязание </w:t>
      </w:r>
      <w:r w:rsidR="003A05BC" w:rsidRPr="0075049F">
        <w:rPr>
          <w:rFonts w:ascii="Times New Roman" w:hAnsi="Times New Roman" w:cs="Times New Roman"/>
          <w:sz w:val="28"/>
          <w:szCs w:val="28"/>
        </w:rPr>
        <w:t xml:space="preserve">повязок на </w:t>
      </w:r>
      <w:r w:rsidRPr="0075049F">
        <w:rPr>
          <w:rFonts w:ascii="Times New Roman" w:hAnsi="Times New Roman" w:cs="Times New Roman"/>
          <w:sz w:val="28"/>
          <w:szCs w:val="28"/>
        </w:rPr>
        <w:t>ран</w:t>
      </w:r>
      <w:r w:rsidR="003A05BC" w:rsidRPr="0075049F">
        <w:rPr>
          <w:rFonts w:ascii="Times New Roman" w:hAnsi="Times New Roman" w:cs="Times New Roman"/>
          <w:sz w:val="28"/>
          <w:szCs w:val="28"/>
        </w:rPr>
        <w:t xml:space="preserve">ы </w:t>
      </w:r>
      <w:r w:rsidRPr="0075049F">
        <w:rPr>
          <w:rFonts w:ascii="Times New Roman" w:hAnsi="Times New Roman" w:cs="Times New Roman"/>
          <w:sz w:val="28"/>
          <w:szCs w:val="28"/>
        </w:rPr>
        <w:t xml:space="preserve"> (чепец, </w:t>
      </w:r>
      <w:r w:rsidR="00A81543" w:rsidRPr="0075049F">
        <w:rPr>
          <w:rFonts w:ascii="Times New Roman" w:hAnsi="Times New Roman" w:cs="Times New Roman"/>
          <w:sz w:val="28"/>
          <w:szCs w:val="28"/>
        </w:rPr>
        <w:t xml:space="preserve">пращевидная </w:t>
      </w:r>
      <w:r w:rsidRPr="0075049F">
        <w:rPr>
          <w:rFonts w:ascii="Times New Roman" w:hAnsi="Times New Roman" w:cs="Times New Roman"/>
          <w:sz w:val="28"/>
          <w:szCs w:val="28"/>
        </w:rPr>
        <w:t>повязка на подбородок, нос)</w:t>
      </w:r>
      <w:r w:rsidR="003A05BC" w:rsidRPr="007504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64EA02" w14:textId="77777777" w:rsidR="008225D0" w:rsidRPr="0075049F" w:rsidRDefault="0075049F" w:rsidP="008225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8225D0" w:rsidRPr="00750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225D0" w:rsidRPr="0075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 знание аптечки первой помощи. </w:t>
      </w:r>
      <w:r w:rsidR="000F7722" w:rsidRPr="007504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25D0" w:rsidRPr="0075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опоставить название лечебного средства из аптечки с описанием его применения. </w:t>
      </w:r>
    </w:p>
    <w:tbl>
      <w:tblPr>
        <w:tblStyle w:val="a6"/>
        <w:tblW w:w="9916" w:type="dxa"/>
        <w:tblLook w:val="04A0" w:firstRow="1" w:lastRow="0" w:firstColumn="1" w:lastColumn="0" w:noHBand="0" w:noVBand="1"/>
      </w:tblPr>
      <w:tblGrid>
        <w:gridCol w:w="4101"/>
        <w:gridCol w:w="5815"/>
      </w:tblGrid>
      <w:tr w:rsidR="008225D0" w:rsidRPr="0075049F" w14:paraId="1BCA01CA" w14:textId="77777777" w:rsidTr="008225D0">
        <w:tc>
          <w:tcPr>
            <w:tcW w:w="2068" w:type="pct"/>
            <w:hideMark/>
          </w:tcPr>
          <w:p w14:paraId="6B7235AD" w14:textId="77777777" w:rsidR="008225D0" w:rsidRPr="0075049F" w:rsidRDefault="008225D0" w:rsidP="008225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Анальгин.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Парацетамол.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Аммиак.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Валидол.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Уголь активированный.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Раствор йода 5%.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Охлаждающий пакет – контейнер.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8. Жгут.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 Перекись водорода.</w:t>
            </w:r>
          </w:p>
        </w:tc>
        <w:tc>
          <w:tcPr>
            <w:tcW w:w="2932" w:type="pct"/>
            <w:hideMark/>
          </w:tcPr>
          <w:p w14:paraId="17821DB8" w14:textId="77777777" w:rsidR="008150A1" w:rsidRPr="0075049F" w:rsidRDefault="000670AC" w:rsidP="008225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Используется для обработки мелких ран и ссадин.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Применяется при отравлении.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 при боле в сердце.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меняется наружно при обмороке.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Применяется при локальных ушибах, вывихах </w:t>
            </w:r>
          </w:p>
          <w:p w14:paraId="75BAD6A9" w14:textId="77777777" w:rsidR="008225D0" w:rsidRPr="0075049F" w:rsidRDefault="000670AC" w:rsidP="008225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Применяется в каче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 жаропонижающего средства.</w:t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Применяется при кровотечении для наложения выше раны.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225D0" w:rsidRPr="0075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Применяется внутрь как обезболивающее средство при ушибах, переломах, вывихах, головной боли.</w:t>
            </w:r>
          </w:p>
        </w:tc>
      </w:tr>
    </w:tbl>
    <w:p w14:paraId="2FB3678B" w14:textId="77777777" w:rsidR="000F7722" w:rsidRPr="0075049F" w:rsidRDefault="000F7722" w:rsidP="00AE2145">
      <w:pPr>
        <w:rPr>
          <w:rFonts w:ascii="Times New Roman" w:hAnsi="Times New Roman" w:cs="Times New Roman"/>
          <w:sz w:val="28"/>
          <w:szCs w:val="28"/>
        </w:rPr>
      </w:pPr>
    </w:p>
    <w:p w14:paraId="10980C13" w14:textId="77777777" w:rsidR="008225D0" w:rsidRPr="0075049F" w:rsidRDefault="0075049F" w:rsidP="00AE2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25D0" w:rsidRPr="0075049F">
        <w:rPr>
          <w:rFonts w:ascii="Times New Roman" w:hAnsi="Times New Roman" w:cs="Times New Roman"/>
          <w:sz w:val="28"/>
          <w:szCs w:val="28"/>
        </w:rPr>
        <w:t xml:space="preserve">. </w:t>
      </w:r>
      <w:r w:rsidR="006B02B3" w:rsidRPr="0075049F">
        <w:rPr>
          <w:rFonts w:ascii="Times New Roman" w:hAnsi="Times New Roman" w:cs="Times New Roman"/>
          <w:sz w:val="28"/>
          <w:szCs w:val="28"/>
        </w:rPr>
        <w:t xml:space="preserve"> Действия при пожаре в здании</w:t>
      </w:r>
    </w:p>
    <w:p w14:paraId="341400CE" w14:textId="77777777" w:rsidR="001A2280" w:rsidRPr="0075049F" w:rsidRDefault="0075049F" w:rsidP="00AE2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2280" w:rsidRPr="0075049F">
        <w:rPr>
          <w:rFonts w:ascii="Times New Roman" w:hAnsi="Times New Roman" w:cs="Times New Roman"/>
          <w:sz w:val="28"/>
          <w:szCs w:val="28"/>
        </w:rPr>
        <w:t>. Подача сигналов бедствия.</w:t>
      </w:r>
    </w:p>
    <w:p w14:paraId="7E6FB8BF" w14:textId="77777777" w:rsidR="008225D0" w:rsidRPr="0075049F" w:rsidRDefault="008225D0" w:rsidP="00AE2145">
      <w:pPr>
        <w:rPr>
          <w:rFonts w:ascii="Times New Roman" w:hAnsi="Times New Roman" w:cs="Times New Roman"/>
          <w:sz w:val="24"/>
          <w:szCs w:val="24"/>
        </w:rPr>
      </w:pPr>
    </w:p>
    <w:sectPr w:rsidR="008225D0" w:rsidRPr="0075049F" w:rsidSect="0075049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C55"/>
    <w:multiLevelType w:val="hybridMultilevel"/>
    <w:tmpl w:val="B1F8F1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2255D2"/>
    <w:multiLevelType w:val="hybridMultilevel"/>
    <w:tmpl w:val="E47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145"/>
    <w:rsid w:val="00003E5E"/>
    <w:rsid w:val="000670AC"/>
    <w:rsid w:val="000F2447"/>
    <w:rsid w:val="000F7722"/>
    <w:rsid w:val="001A2280"/>
    <w:rsid w:val="001F7BC0"/>
    <w:rsid w:val="00283CAD"/>
    <w:rsid w:val="003A05BC"/>
    <w:rsid w:val="004E3CC7"/>
    <w:rsid w:val="00543182"/>
    <w:rsid w:val="00680DE5"/>
    <w:rsid w:val="006B02B3"/>
    <w:rsid w:val="00700653"/>
    <w:rsid w:val="00731A23"/>
    <w:rsid w:val="0075049F"/>
    <w:rsid w:val="008150A1"/>
    <w:rsid w:val="008225D0"/>
    <w:rsid w:val="00A811B8"/>
    <w:rsid w:val="00A81543"/>
    <w:rsid w:val="00AE2145"/>
    <w:rsid w:val="00D16EA3"/>
    <w:rsid w:val="00D31991"/>
    <w:rsid w:val="00E82DB9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AFAC"/>
  <w15:docId w15:val="{81D6B264-A1B3-469E-ACE3-81A42056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1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25D0"/>
    <w:rPr>
      <w:color w:val="0000FF"/>
      <w:u w:val="single"/>
    </w:rPr>
  </w:style>
  <w:style w:type="table" w:styleId="a6">
    <w:name w:val="Table Grid"/>
    <w:basedOn w:val="a1"/>
    <w:uiPriority w:val="59"/>
    <w:rsid w:val="0082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Цыденжапович</dc:creator>
  <cp:lastModifiedBy>Юрий Гармажапов</cp:lastModifiedBy>
  <cp:revision>3</cp:revision>
  <cp:lastPrinted>2021-05-17T05:12:00Z</cp:lastPrinted>
  <dcterms:created xsi:type="dcterms:W3CDTF">2021-05-25T04:12:00Z</dcterms:created>
  <dcterms:modified xsi:type="dcterms:W3CDTF">2022-01-19T11:14:00Z</dcterms:modified>
</cp:coreProperties>
</file>